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61F2" w14:textId="77777777" w:rsidR="00BF7EF8" w:rsidRDefault="00BF7EF8" w:rsidP="00BF7EF8">
      <w:pPr>
        <w:rPr>
          <w:b/>
          <w:color w:val="244061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7192FA" wp14:editId="34205737">
            <wp:simplePos x="0" y="0"/>
            <wp:positionH relativeFrom="column">
              <wp:posOffset>42545</wp:posOffset>
            </wp:positionH>
            <wp:positionV relativeFrom="paragraph">
              <wp:posOffset>54610</wp:posOffset>
            </wp:positionV>
            <wp:extent cx="1798320" cy="633730"/>
            <wp:effectExtent l="0" t="0" r="0" b="0"/>
            <wp:wrapTight wrapText="bothSides">
              <wp:wrapPolygon edited="0">
                <wp:start x="2288" y="0"/>
                <wp:lineTo x="0" y="0"/>
                <wp:lineTo x="0" y="20778"/>
                <wp:lineTo x="2517" y="20778"/>
                <wp:lineTo x="3890" y="20778"/>
                <wp:lineTo x="7093" y="20778"/>
                <wp:lineTo x="21051" y="12337"/>
                <wp:lineTo x="21280" y="10389"/>
                <wp:lineTo x="21280" y="5844"/>
                <wp:lineTo x="7780" y="0"/>
                <wp:lineTo x="2288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XSpec="right" w:tblpY="-290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84"/>
      </w:tblGrid>
      <w:tr w:rsidR="00BF7EF8" w:rsidRPr="00BA0CD9" w14:paraId="2F5A5E09" w14:textId="77777777" w:rsidTr="0071783B">
        <w:tc>
          <w:tcPr>
            <w:tcW w:w="6629" w:type="dxa"/>
          </w:tcPr>
          <w:p w14:paraId="0EC4512A" w14:textId="77777777" w:rsidR="00BF7EF8" w:rsidRPr="001B3FA7" w:rsidRDefault="00BF7EF8" w:rsidP="0071783B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</w:tcPr>
          <w:p w14:paraId="1C6A8057" w14:textId="77777777" w:rsidR="00BF7EF8" w:rsidRPr="001B3FA7" w:rsidRDefault="00BF7EF8" w:rsidP="0071783B">
            <w:pPr>
              <w:spacing w:after="80"/>
              <w:rPr>
                <w:sz w:val="18"/>
                <w:szCs w:val="18"/>
              </w:rPr>
            </w:pPr>
            <w:r w:rsidRPr="001B3FA7">
              <w:rPr>
                <w:sz w:val="18"/>
                <w:szCs w:val="18"/>
              </w:rPr>
              <w:t xml:space="preserve">Eingang: </w:t>
            </w:r>
          </w:p>
          <w:p w14:paraId="3CCA5968" w14:textId="77777777" w:rsidR="00BF7EF8" w:rsidRPr="001B3FA7" w:rsidRDefault="00BF7EF8" w:rsidP="0071783B">
            <w:pPr>
              <w:spacing w:after="80"/>
              <w:rPr>
                <w:sz w:val="18"/>
                <w:szCs w:val="18"/>
              </w:rPr>
            </w:pPr>
            <w:r w:rsidRPr="001B3FA7">
              <w:rPr>
                <w:sz w:val="18"/>
                <w:szCs w:val="18"/>
              </w:rPr>
              <w:t>Antrag-Nr.:</w:t>
            </w:r>
          </w:p>
          <w:p w14:paraId="39D4AF6B" w14:textId="77777777" w:rsidR="00BF7EF8" w:rsidRPr="001B3FA7" w:rsidRDefault="00BF7EF8" w:rsidP="0071783B">
            <w:pPr>
              <w:spacing w:after="80"/>
              <w:rPr>
                <w:sz w:val="18"/>
                <w:szCs w:val="18"/>
              </w:rPr>
            </w:pPr>
            <w:r w:rsidRPr="001B3FA7">
              <w:rPr>
                <w:sz w:val="18"/>
                <w:szCs w:val="18"/>
              </w:rPr>
              <w:t>(bitte nicht ausfüllen)</w:t>
            </w:r>
          </w:p>
        </w:tc>
      </w:tr>
    </w:tbl>
    <w:p w14:paraId="38D641A8" w14:textId="77777777" w:rsidR="00BF7EF8" w:rsidRDefault="00BF7EF8" w:rsidP="00BF7EF8">
      <w:pPr>
        <w:rPr>
          <w:b/>
          <w:color w:val="244061" w:themeColor="accent1" w:themeShade="80"/>
          <w:sz w:val="24"/>
          <w:szCs w:val="24"/>
        </w:rPr>
      </w:pPr>
    </w:p>
    <w:p w14:paraId="0EA1A153" w14:textId="77777777" w:rsidR="00BF7EF8" w:rsidRPr="007B6DE3" w:rsidRDefault="00BF7EF8" w:rsidP="00BF7EF8">
      <w:r w:rsidRPr="007B6DE3">
        <w:t>Landeshau</w:t>
      </w:r>
      <w:bookmarkStart w:id="0" w:name="_GoBack"/>
      <w:bookmarkEnd w:id="0"/>
      <w:r w:rsidRPr="007B6DE3">
        <w:t>ptstadt Kiel</w:t>
      </w:r>
    </w:p>
    <w:p w14:paraId="69B6B814" w14:textId="1072E033" w:rsidR="00BF7EF8" w:rsidRDefault="009F2638" w:rsidP="00BF7EF8">
      <w:r>
        <w:t>Büro der Stadtpräsidenti</w:t>
      </w:r>
      <w:r w:rsidR="0085106B">
        <w:t>n</w:t>
      </w:r>
    </w:p>
    <w:p w14:paraId="21C0C9AF" w14:textId="77777777" w:rsidR="0085106B" w:rsidRPr="007B6DE3" w:rsidRDefault="0085106B" w:rsidP="00BF7EF8">
      <w:r>
        <w:t>Sachbe</w:t>
      </w:r>
      <w:r w:rsidR="00940416">
        <w:t>reich Internationales und Nachhaltigkeit</w:t>
      </w:r>
    </w:p>
    <w:p w14:paraId="7C06000F" w14:textId="77777777" w:rsidR="00BF7EF8" w:rsidRPr="007B6DE3" w:rsidRDefault="00BF7EF8" w:rsidP="00BF7EF8">
      <w:r w:rsidRPr="007B6DE3">
        <w:t>Rathaus</w:t>
      </w:r>
    </w:p>
    <w:p w14:paraId="0D3D3637" w14:textId="77777777" w:rsidR="00BF7EF8" w:rsidRPr="007B6DE3" w:rsidRDefault="00BF7EF8" w:rsidP="00BF7EF8">
      <w:proofErr w:type="spellStart"/>
      <w:r w:rsidRPr="007B6DE3">
        <w:t>Fleethörn</w:t>
      </w:r>
      <w:proofErr w:type="spellEnd"/>
      <w:r w:rsidRPr="007B6DE3">
        <w:t xml:space="preserve"> 9</w:t>
      </w:r>
    </w:p>
    <w:p w14:paraId="00558BB7" w14:textId="77777777" w:rsidR="00BF7EF8" w:rsidRPr="007B6DE3" w:rsidRDefault="00BF7EF8" w:rsidP="00BF7EF8">
      <w:r w:rsidRPr="007B6DE3">
        <w:t>24103 Kiel</w:t>
      </w:r>
    </w:p>
    <w:p w14:paraId="6CDD93A4" w14:textId="77777777" w:rsidR="00BF7EF8" w:rsidRDefault="00BF7EF8" w:rsidP="00BF7EF8">
      <w:pPr>
        <w:rPr>
          <w:b/>
          <w:color w:val="244061" w:themeColor="accent1" w:themeShade="80"/>
          <w:sz w:val="26"/>
          <w:szCs w:val="26"/>
        </w:rPr>
      </w:pPr>
    </w:p>
    <w:p w14:paraId="0B75E235" w14:textId="77777777" w:rsidR="00BF7EF8" w:rsidRDefault="00BF7EF8" w:rsidP="00BF7EF8">
      <w:pPr>
        <w:rPr>
          <w:b/>
          <w:color w:val="244061" w:themeColor="accent1" w:themeShade="80"/>
          <w:sz w:val="26"/>
          <w:szCs w:val="26"/>
        </w:rPr>
      </w:pPr>
    </w:p>
    <w:p w14:paraId="4473D535" w14:textId="77777777" w:rsidR="00BF7EF8" w:rsidRPr="00664B23" w:rsidRDefault="00BF7EF8" w:rsidP="00BF7EF8">
      <w:pPr>
        <w:rPr>
          <w:b/>
          <w:color w:val="244061" w:themeColor="accent1" w:themeShade="80"/>
          <w:sz w:val="26"/>
          <w:szCs w:val="26"/>
        </w:rPr>
      </w:pP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BF7EF8" w:rsidRPr="00664B23" w14:paraId="6F010A14" w14:textId="77777777" w:rsidTr="0071783B">
        <w:trPr>
          <w:trHeight w:val="7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C736CF" w14:textId="77777777" w:rsidR="00BF7EF8" w:rsidRDefault="00BF7EF8" w:rsidP="0071783B">
            <w:pPr>
              <w:spacing w:after="40" w:line="276" w:lineRule="auto"/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b/>
                <w:color w:val="244061" w:themeColor="accent1" w:themeShade="80"/>
                <w:sz w:val="26"/>
                <w:szCs w:val="26"/>
              </w:rPr>
              <w:t>Projektförderung</w:t>
            </w:r>
            <w:r w:rsidR="00784835">
              <w:rPr>
                <w:b/>
                <w:color w:val="244061" w:themeColor="accent1" w:themeShade="80"/>
                <w:sz w:val="26"/>
                <w:szCs w:val="26"/>
              </w:rPr>
              <w:t xml:space="preserve"> -</w:t>
            </w:r>
            <w:r>
              <w:rPr>
                <w:b/>
                <w:color w:val="244061" w:themeColor="accent1" w:themeShade="80"/>
                <w:sz w:val="26"/>
                <w:szCs w:val="26"/>
              </w:rPr>
              <w:t xml:space="preserve"> </w:t>
            </w:r>
            <w:r w:rsidR="0085106B">
              <w:rPr>
                <w:b/>
                <w:color w:val="244061" w:themeColor="accent1" w:themeShade="80"/>
                <w:sz w:val="26"/>
                <w:szCs w:val="26"/>
              </w:rPr>
              <w:t>Städtepartnerschaften durch gemeinsame Projekte stärken</w:t>
            </w:r>
            <w:r w:rsidRPr="00664B23">
              <w:rPr>
                <w:b/>
                <w:color w:val="244061" w:themeColor="accent1" w:themeShade="80"/>
                <w:sz w:val="26"/>
                <w:szCs w:val="26"/>
              </w:rPr>
              <w:t xml:space="preserve"> </w:t>
            </w:r>
          </w:p>
          <w:p w14:paraId="378E73E6" w14:textId="77777777" w:rsidR="00BF7EF8" w:rsidRPr="00664B23" w:rsidRDefault="00825A65" w:rsidP="0071783B">
            <w:pPr>
              <w:spacing w:after="40" w:line="276" w:lineRule="auto"/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b/>
                <w:color w:val="244061" w:themeColor="accent1" w:themeShade="80"/>
                <w:sz w:val="26"/>
                <w:szCs w:val="26"/>
              </w:rPr>
              <w:t>Finanzierungspl</w:t>
            </w:r>
            <w:r w:rsidR="00BF7EF8" w:rsidRPr="00664B23">
              <w:rPr>
                <w:b/>
                <w:color w:val="244061" w:themeColor="accent1" w:themeShade="80"/>
                <w:sz w:val="26"/>
                <w:szCs w:val="26"/>
              </w:rPr>
              <w:t>an</w:t>
            </w:r>
            <w:r w:rsidR="00BF7EF8">
              <w:rPr>
                <w:b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</w:tr>
    </w:tbl>
    <w:p w14:paraId="15ECA511" w14:textId="77777777" w:rsidR="00BF7EF8" w:rsidRDefault="00BF7EF8" w:rsidP="00BF7EF8">
      <w:pPr>
        <w:rPr>
          <w:sz w:val="18"/>
          <w:szCs w:val="18"/>
        </w:rPr>
      </w:pPr>
    </w:p>
    <w:p w14:paraId="32854422" w14:textId="77777777" w:rsidR="00BF7EF8" w:rsidRDefault="00BF7EF8" w:rsidP="00BF7EF8">
      <w:pPr>
        <w:rPr>
          <w:sz w:val="18"/>
          <w:szCs w:val="18"/>
        </w:rPr>
      </w:pPr>
    </w:p>
    <w:p w14:paraId="3D93A6B7" w14:textId="77777777" w:rsidR="00BF7EF8" w:rsidRDefault="00BF7EF8" w:rsidP="00BF7EF8">
      <w:pPr>
        <w:rPr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BF7EF8" w14:paraId="415EF3FA" w14:textId="77777777" w:rsidTr="0071783B">
        <w:trPr>
          <w:trHeight w:val="640"/>
        </w:trPr>
        <w:tc>
          <w:tcPr>
            <w:tcW w:w="4605" w:type="dxa"/>
          </w:tcPr>
          <w:p w14:paraId="646F9691" w14:textId="77777777" w:rsidR="00BF7EF8" w:rsidRPr="00842523" w:rsidRDefault="00C14B68" w:rsidP="0071783B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Antragssteller*</w:t>
            </w:r>
            <w:r w:rsidR="00BF7EF8" w:rsidRPr="00842523">
              <w:rPr>
                <w:b/>
                <w:color w:val="1F497D" w:themeColor="text2"/>
              </w:rPr>
              <w:t>in</w:t>
            </w:r>
          </w:p>
        </w:tc>
        <w:tc>
          <w:tcPr>
            <w:tcW w:w="5001" w:type="dxa"/>
          </w:tcPr>
          <w:p w14:paraId="27F01B95" w14:textId="77777777" w:rsidR="00BF7EF8" w:rsidRDefault="00BF7EF8" w:rsidP="0071783B">
            <w:pPr>
              <w:rPr>
                <w:sz w:val="18"/>
                <w:szCs w:val="18"/>
              </w:rPr>
            </w:pPr>
          </w:p>
        </w:tc>
      </w:tr>
      <w:tr w:rsidR="00BF7EF8" w14:paraId="674C542F" w14:textId="77777777" w:rsidTr="0071783B">
        <w:trPr>
          <w:trHeight w:val="640"/>
        </w:trPr>
        <w:tc>
          <w:tcPr>
            <w:tcW w:w="4605" w:type="dxa"/>
          </w:tcPr>
          <w:p w14:paraId="72C29748" w14:textId="77777777" w:rsidR="00BF7EF8" w:rsidRPr="00842523" w:rsidRDefault="00BF7EF8" w:rsidP="0071783B">
            <w:pPr>
              <w:spacing w:line="276" w:lineRule="auto"/>
              <w:rPr>
                <w:b/>
                <w:color w:val="1F497D" w:themeColor="text2"/>
              </w:rPr>
            </w:pPr>
            <w:r w:rsidRPr="00842523">
              <w:rPr>
                <w:b/>
                <w:color w:val="1F497D" w:themeColor="text2"/>
              </w:rPr>
              <w:t>Projekttitel</w:t>
            </w:r>
          </w:p>
        </w:tc>
        <w:tc>
          <w:tcPr>
            <w:tcW w:w="5001" w:type="dxa"/>
          </w:tcPr>
          <w:p w14:paraId="2E32A0B7" w14:textId="77777777" w:rsidR="00BF7EF8" w:rsidRDefault="00BF7EF8" w:rsidP="0071783B">
            <w:pPr>
              <w:rPr>
                <w:sz w:val="18"/>
                <w:szCs w:val="18"/>
              </w:rPr>
            </w:pPr>
          </w:p>
        </w:tc>
      </w:tr>
    </w:tbl>
    <w:p w14:paraId="764688C1" w14:textId="77777777" w:rsidR="00BF7EF8" w:rsidRDefault="00BF7EF8" w:rsidP="00BF7EF8">
      <w:pPr>
        <w:jc w:val="both"/>
      </w:pPr>
    </w:p>
    <w:p w14:paraId="0AF953B8" w14:textId="77777777" w:rsidR="00BF7EF8" w:rsidRDefault="00BF7EF8" w:rsidP="00C14B68">
      <w:pPr>
        <w:spacing w:after="120" w:line="276" w:lineRule="auto"/>
      </w:pPr>
      <w:r>
        <w:t xml:space="preserve">Wir möchten Sie darauf hinweisen, dass die Allgemeinen Nebenbestimmungen für Zuwendungen zur Projektförderung der Landeshauptstadt Kiel, </w:t>
      </w:r>
      <w:r w:rsidRPr="001C2373">
        <w:t>die städtischen Zuwendungsrichtlinien in der jeweils letzten Fassung</w:t>
      </w:r>
      <w:r>
        <w:t xml:space="preserve"> sowie die Rahmenbedingungen für dieses Projekt gelten. Deshalb </w:t>
      </w:r>
      <w:r w:rsidR="00C14B68">
        <w:t xml:space="preserve">bitten </w:t>
      </w:r>
      <w:r>
        <w:t>wir Sie, insbesondere folgende Punkte bei der Kalkulation Ihres Finanzierungsplans zu beachten:</w:t>
      </w:r>
    </w:p>
    <w:p w14:paraId="1A0D7A36" w14:textId="77777777" w:rsidR="00BF7EF8" w:rsidRPr="00EB77F5" w:rsidRDefault="00BF7EF8" w:rsidP="00BF7EF8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EB77F5">
        <w:rPr>
          <w:rFonts w:ascii="Arial" w:hAnsi="Arial" w:cs="Arial"/>
        </w:rPr>
        <w:t>Merkblatt zu den förderfähigen Kosten</w:t>
      </w:r>
      <w:r w:rsidR="00A54FBC">
        <w:rPr>
          <w:rFonts w:ascii="Arial" w:hAnsi="Arial" w:cs="Arial"/>
        </w:rPr>
        <w:t>.</w:t>
      </w:r>
    </w:p>
    <w:p w14:paraId="12161E38" w14:textId="77777777" w:rsidR="00BF7EF8" w:rsidRDefault="00BF7EF8" w:rsidP="00C14B68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EB77F5">
        <w:rPr>
          <w:rFonts w:ascii="Arial" w:hAnsi="Arial" w:cs="Arial"/>
        </w:rPr>
        <w:t xml:space="preserve">Der Bewilligung zu Grunde liegende Kosten- und Finanzierungsplan ist hinsichtlich des Gesamtergebnisses verbindlich. Die darin enthaltenen Eigenmittel und Einnahmen (insbesondere Zuwendungen, Leistungen Dritter) des Zuwendungsempfängers sind als Deckungsmittel für alle zuwendungsfähigen Ausgaben einzusetzen. </w:t>
      </w:r>
    </w:p>
    <w:p w14:paraId="75921173" w14:textId="77777777" w:rsidR="00BF7EF8" w:rsidRPr="00EB77F5" w:rsidRDefault="00BF7EF8" w:rsidP="00BF7EF8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EB77F5">
        <w:rPr>
          <w:rFonts w:ascii="Arial" w:hAnsi="Arial" w:cs="Arial"/>
        </w:rPr>
        <w:t>Die Zuwendung ist wirtschaf</w:t>
      </w:r>
      <w:r>
        <w:rPr>
          <w:rFonts w:ascii="Arial" w:hAnsi="Arial" w:cs="Arial"/>
        </w:rPr>
        <w:t>tlich und sparsam zu verwenden.</w:t>
      </w:r>
    </w:p>
    <w:p w14:paraId="7FB45113" w14:textId="77777777" w:rsidR="00BF7EF8" w:rsidRPr="00BF7EF8" w:rsidRDefault="00BF7EF8" w:rsidP="00BF7EF8">
      <w:pPr>
        <w:spacing w:after="120"/>
        <w:ind w:left="357"/>
        <w:jc w:val="both"/>
      </w:pPr>
    </w:p>
    <w:p w14:paraId="4397401C" w14:textId="77777777" w:rsidR="00BF7EF8" w:rsidRPr="007B6DE3" w:rsidRDefault="0085106B" w:rsidP="00BF7EF8">
      <w:pPr>
        <w:spacing w:after="120" w:line="276" w:lineRule="auto"/>
      </w:pPr>
      <w:r>
        <w:t>Wir bitten Sie,</w:t>
      </w:r>
      <w:r w:rsidR="00BF7EF8">
        <w:t xml:space="preserve"> die folgende Vorlage zu nutzen</w:t>
      </w:r>
      <w:r>
        <w:t xml:space="preserve"> und sich</w:t>
      </w:r>
      <w:r w:rsidR="00BF7EF8">
        <w:t xml:space="preserve"> an unserer detaillierten Aufstellung der einzelnen Kostenarten </w:t>
      </w:r>
      <w:r>
        <w:t xml:space="preserve">(förderfähige Kosten) </w:t>
      </w:r>
      <w:r w:rsidR="00BF7EF8">
        <w:t>zu orientieren.</w:t>
      </w:r>
    </w:p>
    <w:p w14:paraId="1C8355E7" w14:textId="77777777" w:rsidR="00976D48" w:rsidRDefault="00976D48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75834FB0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49950BCC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75F26A7F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6FEC7EB9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5EC67152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7DF64933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355E4493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5B266DD2" w14:textId="77777777" w:rsidR="004013E1" w:rsidRDefault="004013E1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6C4FF9D0" w14:textId="77777777" w:rsidR="00976D48" w:rsidRPr="00842523" w:rsidRDefault="008C3694" w:rsidP="008C3694">
      <w:pPr>
        <w:rPr>
          <w:b/>
          <w:color w:val="1F497D" w:themeColor="text2"/>
          <w:u w:val="single"/>
        </w:rPr>
      </w:pPr>
      <w:r w:rsidRPr="00842523">
        <w:rPr>
          <w:b/>
          <w:color w:val="1F497D" w:themeColor="text2"/>
          <w:u w:val="single"/>
        </w:rPr>
        <w:t xml:space="preserve">Detaillierte Aufstellung der einzelnen Kostenarten </w:t>
      </w:r>
    </w:p>
    <w:p w14:paraId="532F8950" w14:textId="77777777" w:rsidR="00411787" w:rsidRDefault="00411787" w:rsidP="00BF7EF8">
      <w:pPr>
        <w:spacing w:line="276" w:lineRule="auto"/>
        <w:rPr>
          <w:color w:val="244061" w:themeColor="accent1" w:themeShade="80"/>
          <w:sz w:val="18"/>
          <w:szCs w:val="18"/>
        </w:rPr>
      </w:pPr>
    </w:p>
    <w:p w14:paraId="61B39981" w14:textId="77777777" w:rsidR="00411787" w:rsidRDefault="00411787" w:rsidP="00BF7EF8">
      <w:pPr>
        <w:spacing w:line="276" w:lineRule="auto"/>
        <w:rPr>
          <w:color w:val="244061" w:themeColor="accent1" w:themeShade="8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3"/>
        <w:gridCol w:w="1011"/>
        <w:gridCol w:w="1632"/>
        <w:gridCol w:w="1383"/>
        <w:gridCol w:w="1764"/>
        <w:gridCol w:w="2225"/>
      </w:tblGrid>
      <w:tr w:rsidR="00842523" w:rsidRPr="00842523" w14:paraId="5576CCCE" w14:textId="77777777" w:rsidTr="007913F0">
        <w:tc>
          <w:tcPr>
            <w:tcW w:w="1620" w:type="dxa"/>
          </w:tcPr>
          <w:p w14:paraId="4214C2BA" w14:textId="77777777" w:rsidR="00411787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0C1B60">
              <w:rPr>
                <w:b/>
                <w:color w:val="1F497D" w:themeColor="text2"/>
                <w:sz w:val="18"/>
                <w:szCs w:val="18"/>
              </w:rPr>
              <w:t>Kostenart</w:t>
            </w:r>
          </w:p>
        </w:tc>
        <w:tc>
          <w:tcPr>
            <w:tcW w:w="1040" w:type="dxa"/>
          </w:tcPr>
          <w:p w14:paraId="317F43BF" w14:textId="77777777" w:rsidR="00411787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14:paraId="7A56B89F" w14:textId="77777777" w:rsidR="00411787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0C1B60">
              <w:rPr>
                <w:b/>
                <w:color w:val="1F497D" w:themeColor="text2"/>
                <w:sz w:val="18"/>
                <w:szCs w:val="18"/>
              </w:rPr>
              <w:t>Finanzierung in EUR</w:t>
            </w:r>
          </w:p>
        </w:tc>
        <w:tc>
          <w:tcPr>
            <w:tcW w:w="2233" w:type="dxa"/>
          </w:tcPr>
          <w:p w14:paraId="6BF59B7A" w14:textId="77777777" w:rsidR="007913F0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0C1B60">
              <w:rPr>
                <w:b/>
                <w:color w:val="1F497D" w:themeColor="text2"/>
                <w:sz w:val="18"/>
                <w:szCs w:val="18"/>
              </w:rPr>
              <w:t xml:space="preserve">Erläuterung </w:t>
            </w:r>
            <w:r w:rsidR="007913F0" w:rsidRPr="000C1B60">
              <w:rPr>
                <w:b/>
                <w:color w:val="1F497D" w:themeColor="text2"/>
                <w:sz w:val="18"/>
                <w:szCs w:val="18"/>
              </w:rPr>
              <w:t>/ Kalkulationsgrundlage</w:t>
            </w:r>
          </w:p>
          <w:p w14:paraId="485A90EE" w14:textId="77777777" w:rsidR="00411787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193CE6A" w14:textId="77777777" w:rsidTr="007913F0">
        <w:tc>
          <w:tcPr>
            <w:tcW w:w="1620" w:type="dxa"/>
            <w:shd w:val="clear" w:color="auto" w:fill="auto"/>
          </w:tcPr>
          <w:p w14:paraId="499BEC94" w14:textId="77777777" w:rsidR="007913F0" w:rsidRPr="000C1B60" w:rsidRDefault="007913F0" w:rsidP="00BF7EF8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Projektbezogene Sachkosten</w:t>
            </w:r>
          </w:p>
        </w:tc>
        <w:tc>
          <w:tcPr>
            <w:tcW w:w="1040" w:type="dxa"/>
            <w:shd w:val="clear" w:color="auto" w:fill="auto"/>
          </w:tcPr>
          <w:p w14:paraId="7DCFB943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Kosten in EUR</w:t>
            </w:r>
          </w:p>
        </w:tc>
        <w:tc>
          <w:tcPr>
            <w:tcW w:w="1701" w:type="dxa"/>
            <w:shd w:val="clear" w:color="auto" w:fill="auto"/>
          </w:tcPr>
          <w:p w14:paraId="250334D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beantragte Förderung</w:t>
            </w:r>
          </w:p>
        </w:tc>
        <w:tc>
          <w:tcPr>
            <w:tcW w:w="1417" w:type="dxa"/>
            <w:shd w:val="clear" w:color="auto" w:fill="auto"/>
          </w:tcPr>
          <w:p w14:paraId="070E7BA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Eigenmittel</w:t>
            </w:r>
          </w:p>
        </w:tc>
        <w:tc>
          <w:tcPr>
            <w:tcW w:w="1843" w:type="dxa"/>
            <w:shd w:val="clear" w:color="auto" w:fill="auto"/>
          </w:tcPr>
          <w:p w14:paraId="51AAE9A5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anderweitig beantragt/ bewilligt*</w:t>
            </w:r>
          </w:p>
        </w:tc>
        <w:tc>
          <w:tcPr>
            <w:tcW w:w="2233" w:type="dxa"/>
            <w:shd w:val="clear" w:color="auto" w:fill="auto"/>
          </w:tcPr>
          <w:p w14:paraId="24D24452" w14:textId="77777777" w:rsidR="007913F0" w:rsidRPr="000C1B60" w:rsidRDefault="007913F0" w:rsidP="00BF7EF8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0526312B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E627D12" w14:textId="77777777" w:rsidR="007913F0" w:rsidRPr="000C1B60" w:rsidRDefault="007913F0" w:rsidP="007913F0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z. B. Flyer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7364D6B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E8EB0CD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321A5D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CE38B8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06BDDB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C824708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2538F71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56D1218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45BCE2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1017BAD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0F261D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D9FF4E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D7044AE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2CEC024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752142A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807C69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D5B078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83D342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F0712FD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E48E63E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3707C012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F604BD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C4AD7D0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E463CCD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97503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2ED8D0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DAB1894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3DB5AD0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7DBC54A3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D07E2A8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28F212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7F85C2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0DF4A6A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A9D3F8D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27DAEEE3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50B3D87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B442D52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18B955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2ED938F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F42A412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3DF8487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3D9BC530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BE8886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2C663B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FED0E98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55BB4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7FD84E0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3B819C8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40EC1253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B87C77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2FC7E8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B8F719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9047DB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C57147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88BC6E2" w14:textId="77777777" w:rsidTr="007913F0">
        <w:tc>
          <w:tcPr>
            <w:tcW w:w="1620" w:type="dxa"/>
            <w:shd w:val="clear" w:color="auto" w:fill="auto"/>
          </w:tcPr>
          <w:p w14:paraId="18C1C242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Sachkosten gesamt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5C462515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A097EEF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957444F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3E447F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37AAA51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5A40AEE" w14:textId="77777777" w:rsidTr="007913F0">
        <w:tc>
          <w:tcPr>
            <w:tcW w:w="1620" w:type="dxa"/>
            <w:shd w:val="clear" w:color="auto" w:fill="auto"/>
          </w:tcPr>
          <w:p w14:paraId="1559A50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Honorare</w:t>
            </w:r>
          </w:p>
        </w:tc>
        <w:tc>
          <w:tcPr>
            <w:tcW w:w="1040" w:type="dxa"/>
            <w:shd w:val="clear" w:color="auto" w:fill="auto"/>
          </w:tcPr>
          <w:p w14:paraId="2B1D61C7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Kosten in EUR</w:t>
            </w:r>
          </w:p>
        </w:tc>
        <w:tc>
          <w:tcPr>
            <w:tcW w:w="1701" w:type="dxa"/>
            <w:shd w:val="clear" w:color="auto" w:fill="auto"/>
          </w:tcPr>
          <w:p w14:paraId="213CCD69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beantragte Förderung</w:t>
            </w:r>
          </w:p>
        </w:tc>
        <w:tc>
          <w:tcPr>
            <w:tcW w:w="1417" w:type="dxa"/>
            <w:shd w:val="clear" w:color="auto" w:fill="auto"/>
          </w:tcPr>
          <w:p w14:paraId="34A0FEE0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Eigenmittel</w:t>
            </w:r>
          </w:p>
        </w:tc>
        <w:tc>
          <w:tcPr>
            <w:tcW w:w="1843" w:type="dxa"/>
            <w:shd w:val="clear" w:color="auto" w:fill="auto"/>
          </w:tcPr>
          <w:p w14:paraId="1F5EA707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anderweitig beantragt/ bewilligt*</w:t>
            </w:r>
          </w:p>
        </w:tc>
        <w:tc>
          <w:tcPr>
            <w:tcW w:w="2233" w:type="dxa"/>
            <w:shd w:val="clear" w:color="auto" w:fill="auto"/>
          </w:tcPr>
          <w:p w14:paraId="0D3A6E3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16BE3DF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51440E19" w14:textId="77777777" w:rsidR="007913F0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z. B. Gastredner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3ADDB36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638DDA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E9BF19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F90D260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1E38B82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60B9B7B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5311E68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70C6E23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8E1A29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3273454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20F3A3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0D38C5D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E33CB30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1658A29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1632E3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4F0AAE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FD93F3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C5B6FB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AD9523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8E445A8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2406EE1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8E8D9B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7F5613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B9FD1C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D40763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D05218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15051EB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6851238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0BCE039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96C54C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BFD347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BD3129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B7D4F1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45ADCE45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51636422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D055C4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1B2915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A7DDC2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9742E40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91F027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0A29CEC1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37CEF46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982C3E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8A2160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D343C0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7F07DF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01D2BE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CB0A865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0ED7E6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218244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3342A8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35082F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2BD91A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D889B0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441AB036" w14:textId="77777777" w:rsidTr="007913F0">
        <w:tc>
          <w:tcPr>
            <w:tcW w:w="1620" w:type="dxa"/>
            <w:shd w:val="clear" w:color="auto" w:fill="auto"/>
          </w:tcPr>
          <w:p w14:paraId="00391BC3" w14:textId="77777777" w:rsidR="007913F0" w:rsidRPr="00842523" w:rsidRDefault="007913F0" w:rsidP="007913F0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Honorare gesamt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29EABEF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DADBDC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D55BF7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DA06D4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E8D76F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EDB1050" w14:textId="77777777" w:rsidTr="007913F0">
        <w:tc>
          <w:tcPr>
            <w:tcW w:w="1620" w:type="dxa"/>
            <w:shd w:val="clear" w:color="auto" w:fill="auto"/>
          </w:tcPr>
          <w:p w14:paraId="4EE6DB7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Reisekosten</w:t>
            </w:r>
          </w:p>
        </w:tc>
        <w:tc>
          <w:tcPr>
            <w:tcW w:w="1040" w:type="dxa"/>
            <w:shd w:val="clear" w:color="auto" w:fill="auto"/>
          </w:tcPr>
          <w:p w14:paraId="097E218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Kosten in EUR</w:t>
            </w:r>
          </w:p>
        </w:tc>
        <w:tc>
          <w:tcPr>
            <w:tcW w:w="1701" w:type="dxa"/>
            <w:shd w:val="clear" w:color="auto" w:fill="auto"/>
          </w:tcPr>
          <w:p w14:paraId="46D8DB7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beantragte Förderung</w:t>
            </w:r>
          </w:p>
        </w:tc>
        <w:tc>
          <w:tcPr>
            <w:tcW w:w="1417" w:type="dxa"/>
            <w:shd w:val="clear" w:color="auto" w:fill="auto"/>
          </w:tcPr>
          <w:p w14:paraId="0868FAA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Eigenmittel</w:t>
            </w:r>
          </w:p>
        </w:tc>
        <w:tc>
          <w:tcPr>
            <w:tcW w:w="1843" w:type="dxa"/>
            <w:shd w:val="clear" w:color="auto" w:fill="auto"/>
          </w:tcPr>
          <w:p w14:paraId="3E6524B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anderweitig beantragt/ bewilligt*</w:t>
            </w:r>
          </w:p>
        </w:tc>
        <w:tc>
          <w:tcPr>
            <w:tcW w:w="2233" w:type="dxa"/>
            <w:shd w:val="clear" w:color="auto" w:fill="auto"/>
          </w:tcPr>
          <w:p w14:paraId="493DB1C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5205C91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150DBD28" w14:textId="77777777" w:rsidR="007913F0" w:rsidRPr="00842523" w:rsidRDefault="007913F0" w:rsidP="007913F0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z. B. Bahnfahrt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4B1E772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ACEFCC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1C4025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79A5EF4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8399BF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49CFD134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558C15CB" w14:textId="77777777" w:rsidR="007913F0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z. B. Tagegeld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7A2CF4E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9BBE17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7C557D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8C7A32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DCA028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8E354DF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4499A1E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54E568A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FED6014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08BD80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FEC3D12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4EFA6E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7F66BE2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43BBE24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02FA175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F5F0BA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C4FAAD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75AC7E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20B4178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01492DDB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395838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9E3EEB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849DB6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47351C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7159BE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1309FD5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5FCA6FD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6F70DAF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578CF63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5CF9D0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8C84D6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74ED1F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05D9F79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BCD967C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189EFBC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262E8A5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27D0AA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20EC8F0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C3F8D5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D1DD05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6D1935C7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912CB9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11A4B8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8D17AA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75B1A0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D01812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3DC5ECC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7687CE2" w14:textId="77777777" w:rsidTr="007913F0">
        <w:tc>
          <w:tcPr>
            <w:tcW w:w="1620" w:type="dxa"/>
            <w:shd w:val="clear" w:color="auto" w:fill="auto"/>
          </w:tcPr>
          <w:p w14:paraId="7B3108E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Reisekosten</w:t>
            </w:r>
          </w:p>
          <w:p w14:paraId="23307332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gesamt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14C00BD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6925C2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7E5BDA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3A96AB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356FA70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</w:tbl>
    <w:p w14:paraId="1E8BB7CE" w14:textId="77777777" w:rsidR="00411787" w:rsidRPr="00842523" w:rsidRDefault="00411787" w:rsidP="00BF7EF8">
      <w:pPr>
        <w:spacing w:line="276" w:lineRule="auto"/>
        <w:rPr>
          <w:color w:val="1F497D" w:themeColor="text2"/>
          <w:sz w:val="18"/>
          <w:szCs w:val="18"/>
        </w:rPr>
      </w:pPr>
    </w:p>
    <w:p w14:paraId="71171B2C" w14:textId="77777777" w:rsidR="00D756D1" w:rsidRDefault="00D756D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1E7A4FD0" w14:textId="77777777" w:rsidR="000C1B60" w:rsidRDefault="000C1B60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55549688" w14:textId="77777777" w:rsidR="00842523" w:rsidRPr="00842523" w:rsidRDefault="00842523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91FD38C" w14:textId="77777777" w:rsidR="007913F0" w:rsidRDefault="007913F0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45036A2A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F0CB1F6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15140901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3CAA2EA6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67CC747D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99DC59D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4B2E896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7E918014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EEB8B4F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1D4C1BE9" w14:textId="77777777" w:rsidR="004013E1" w:rsidRPr="00842523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0BD774B1" w14:textId="77777777" w:rsidR="00D66079" w:rsidRPr="00842523" w:rsidRDefault="00D66079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6"/>
        <w:gridCol w:w="1026"/>
        <w:gridCol w:w="1667"/>
        <w:gridCol w:w="1400"/>
        <w:gridCol w:w="1805"/>
        <w:gridCol w:w="2124"/>
      </w:tblGrid>
      <w:tr w:rsidR="00842523" w:rsidRPr="00842523" w14:paraId="70F7EB2E" w14:textId="77777777" w:rsidTr="0046705A">
        <w:tc>
          <w:tcPr>
            <w:tcW w:w="1620" w:type="dxa"/>
            <w:shd w:val="clear" w:color="auto" w:fill="auto"/>
          </w:tcPr>
          <w:p w14:paraId="63A462D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Bewirtung</w:t>
            </w:r>
          </w:p>
        </w:tc>
        <w:tc>
          <w:tcPr>
            <w:tcW w:w="1040" w:type="dxa"/>
            <w:shd w:val="clear" w:color="auto" w:fill="auto"/>
          </w:tcPr>
          <w:p w14:paraId="3471E42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Kosten in EUR</w:t>
            </w:r>
          </w:p>
        </w:tc>
        <w:tc>
          <w:tcPr>
            <w:tcW w:w="1701" w:type="dxa"/>
            <w:shd w:val="clear" w:color="auto" w:fill="auto"/>
          </w:tcPr>
          <w:p w14:paraId="104B39B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beantragte Förderung</w:t>
            </w:r>
          </w:p>
        </w:tc>
        <w:tc>
          <w:tcPr>
            <w:tcW w:w="1417" w:type="dxa"/>
            <w:shd w:val="clear" w:color="auto" w:fill="auto"/>
          </w:tcPr>
          <w:p w14:paraId="30F0D647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Eigenmittel</w:t>
            </w:r>
          </w:p>
        </w:tc>
        <w:tc>
          <w:tcPr>
            <w:tcW w:w="1843" w:type="dxa"/>
            <w:shd w:val="clear" w:color="auto" w:fill="auto"/>
          </w:tcPr>
          <w:p w14:paraId="22592442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anderweitig beantragt/ bewilligt*</w:t>
            </w:r>
          </w:p>
        </w:tc>
        <w:tc>
          <w:tcPr>
            <w:tcW w:w="2233" w:type="dxa"/>
            <w:shd w:val="clear" w:color="auto" w:fill="auto"/>
          </w:tcPr>
          <w:p w14:paraId="50D0AFD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09A9619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72063680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z. B. Catering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7365B0D4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F3D974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8E02AD3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AD79972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C269E7A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609A639E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657D0696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0872899A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D159C02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10EC202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E3592EE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085283E3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635B74F3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1DECA188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9FD9EE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1C68646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819EA4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53E284D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3C9CB869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612C8ED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46A2823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3696B9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E50646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D27BAC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834259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3935438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5696757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29B30B1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54BDF0E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5D0F0C5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BB17748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239C419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D24BCB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C5CD932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27AE55F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623B027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229AB74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3A3281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54658A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26C4863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F3B320A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7105335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F90A60A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B3EC87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29C65CD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FA3FA4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1F684C13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66A572C1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1CFBB23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7EF13A0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74B1787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6D23D87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A8F59A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87048C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C288CFD" w14:textId="77777777" w:rsidTr="0046705A">
        <w:tc>
          <w:tcPr>
            <w:tcW w:w="1620" w:type="dxa"/>
            <w:shd w:val="clear" w:color="auto" w:fill="auto"/>
          </w:tcPr>
          <w:p w14:paraId="74303C3D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Bewirtung</w:t>
            </w:r>
          </w:p>
          <w:p w14:paraId="7983E01A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gesamt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53392DA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399EC6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3104D1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36970D9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F1B0F58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EFB35D7" w14:textId="77777777" w:rsidTr="00842523">
        <w:trPr>
          <w:trHeight w:val="183"/>
        </w:trPr>
        <w:tc>
          <w:tcPr>
            <w:tcW w:w="1620" w:type="dxa"/>
            <w:shd w:val="clear" w:color="auto" w:fill="FFFFFF" w:themeFill="background1"/>
          </w:tcPr>
          <w:p w14:paraId="3AB5C703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14:paraId="6AA096BA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C35934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41EE7E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672002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14:paraId="2543A41A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DB1129D" w14:textId="77777777" w:rsidTr="0046705A">
        <w:tc>
          <w:tcPr>
            <w:tcW w:w="1620" w:type="dxa"/>
            <w:shd w:val="clear" w:color="auto" w:fill="auto"/>
          </w:tcPr>
          <w:p w14:paraId="764D3C03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Gesamtkosten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0C04472A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B2AC457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2BB0C48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CD2F55A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41B7DAC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</w:tbl>
    <w:p w14:paraId="6D23F6DC" w14:textId="77777777" w:rsidR="007913F0" w:rsidRPr="00842523" w:rsidRDefault="00D66079" w:rsidP="00BF7EF8">
      <w:pPr>
        <w:spacing w:line="276" w:lineRule="auto"/>
        <w:rPr>
          <w:b/>
          <w:color w:val="1F497D" w:themeColor="text2"/>
          <w:sz w:val="18"/>
          <w:szCs w:val="18"/>
        </w:rPr>
      </w:pPr>
      <w:r w:rsidRPr="00842523">
        <w:rPr>
          <w:b/>
          <w:color w:val="1F497D" w:themeColor="text2"/>
          <w:sz w:val="18"/>
          <w:szCs w:val="18"/>
        </w:rPr>
        <w:tab/>
      </w:r>
      <w:r w:rsidRPr="00842523">
        <w:rPr>
          <w:b/>
          <w:color w:val="1F497D" w:themeColor="text2"/>
          <w:sz w:val="18"/>
          <w:szCs w:val="18"/>
        </w:rPr>
        <w:tab/>
      </w:r>
    </w:p>
    <w:p w14:paraId="17C2505C" w14:textId="77777777" w:rsidR="008C3694" w:rsidRPr="00842523" w:rsidRDefault="008C3694" w:rsidP="008C3694">
      <w:pPr>
        <w:jc w:val="center"/>
        <w:rPr>
          <w:b/>
          <w:color w:val="1F497D" w:themeColor="text2"/>
          <w:u w:val="single"/>
        </w:rPr>
      </w:pPr>
    </w:p>
    <w:p w14:paraId="14918568" w14:textId="77777777" w:rsidR="00842523" w:rsidRPr="00842523" w:rsidRDefault="00D66079" w:rsidP="00D66079">
      <w:pPr>
        <w:spacing w:after="120"/>
        <w:rPr>
          <w:b/>
          <w:color w:val="1F497D" w:themeColor="text2"/>
          <w:u w:val="single"/>
        </w:rPr>
      </w:pPr>
      <w:r w:rsidRPr="00842523">
        <w:rPr>
          <w:b/>
          <w:color w:val="1F497D" w:themeColor="text2"/>
          <w:u w:val="single"/>
        </w:rPr>
        <w:t>Drittmittelgeber: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842523" w:rsidRPr="00842523" w14:paraId="7B3A9E64" w14:textId="77777777" w:rsidTr="00D66079">
        <w:trPr>
          <w:trHeight w:val="41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B229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*Bitte nennen Sie ggf. die Drittmittelgeber:</w:t>
            </w:r>
          </w:p>
        </w:tc>
      </w:tr>
      <w:tr w:rsidR="00842523" w:rsidRPr="00842523" w14:paraId="2DF62B4B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DB57D2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BF93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□ bereits bewilligt</w:t>
            </w:r>
          </w:p>
        </w:tc>
      </w:tr>
      <w:tr w:rsidR="00842523" w:rsidRPr="00842523" w14:paraId="7E22AD49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79B42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29F6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□ bereits bewilligt</w:t>
            </w:r>
          </w:p>
        </w:tc>
      </w:tr>
      <w:tr w:rsidR="00842523" w:rsidRPr="00842523" w14:paraId="70D368A0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5ED184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8281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□ bereits bewilligt</w:t>
            </w:r>
          </w:p>
        </w:tc>
      </w:tr>
      <w:tr w:rsidR="00842523" w:rsidRPr="00842523" w14:paraId="6D2D76DB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1B330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C63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□ bereits bewilligt</w:t>
            </w:r>
          </w:p>
        </w:tc>
      </w:tr>
      <w:tr w:rsidR="00842523" w:rsidRPr="00842523" w14:paraId="59E6E93D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35A80C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AD6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□ bereits bewilligt</w:t>
            </w:r>
          </w:p>
        </w:tc>
      </w:tr>
    </w:tbl>
    <w:p w14:paraId="0A8EBD87" w14:textId="77777777" w:rsidR="00D756D1" w:rsidRDefault="00D756D1" w:rsidP="00D756D1">
      <w:pPr>
        <w:spacing w:line="276" w:lineRule="auto"/>
        <w:jc w:val="center"/>
        <w:rPr>
          <w:b/>
          <w:color w:val="1F497D" w:themeColor="text2"/>
          <w:sz w:val="24"/>
          <w:szCs w:val="28"/>
          <w:u w:val="single"/>
        </w:rPr>
      </w:pPr>
    </w:p>
    <w:p w14:paraId="21099AE5" w14:textId="77777777" w:rsidR="003566F6" w:rsidRDefault="003566F6" w:rsidP="003566F6">
      <w:pPr>
        <w:spacing w:line="276" w:lineRule="auto"/>
        <w:rPr>
          <w:rFonts w:asciiTheme="minorHAnsi" w:hAnsiTheme="minorHAnsi"/>
        </w:rPr>
        <w:sectPr w:rsidR="003566F6" w:rsidSect="00BF53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134" w:bottom="851" w:left="1134" w:header="737" w:footer="227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horzAnchor="margin" w:tblpXSpec="center" w:tblpY="1050"/>
        <w:tblW w:w="14001" w:type="dxa"/>
        <w:tblLayout w:type="fixed"/>
        <w:tblLook w:val="04A0" w:firstRow="1" w:lastRow="0" w:firstColumn="1" w:lastColumn="0" w:noHBand="0" w:noVBand="1"/>
      </w:tblPr>
      <w:tblGrid>
        <w:gridCol w:w="2092"/>
        <w:gridCol w:w="1843"/>
        <w:gridCol w:w="1559"/>
        <w:gridCol w:w="1417"/>
        <w:gridCol w:w="1418"/>
        <w:gridCol w:w="1417"/>
        <w:gridCol w:w="1418"/>
        <w:gridCol w:w="1418"/>
        <w:gridCol w:w="1419"/>
      </w:tblGrid>
      <w:tr w:rsidR="00120BC4" w:rsidRPr="000C1956" w14:paraId="46BD0C01" w14:textId="77777777" w:rsidTr="00842523">
        <w:trPr>
          <w:trHeight w:val="573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0887F52C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lastRenderedPageBreak/>
              <w:t>Was wird beantragt?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2D55261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Beantragte</w:t>
            </w:r>
          </w:p>
          <w:p w14:paraId="2CC63253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Förderung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4A8560E2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Eigenmittel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9E2A9EC" w14:textId="77777777" w:rsidR="00120BC4" w:rsidRPr="00842523" w:rsidRDefault="00120BC4" w:rsidP="00411787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Drittmittel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079DAB30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Summe</w:t>
            </w:r>
          </w:p>
        </w:tc>
      </w:tr>
      <w:tr w:rsidR="00120BC4" w:rsidRPr="000C1956" w14:paraId="0D1A3098" w14:textId="77777777" w:rsidTr="00842523">
        <w:trPr>
          <w:trHeight w:val="698"/>
        </w:trPr>
        <w:tc>
          <w:tcPr>
            <w:tcW w:w="2092" w:type="dxa"/>
            <w:vMerge/>
            <w:shd w:val="clear" w:color="auto" w:fill="auto"/>
          </w:tcPr>
          <w:p w14:paraId="5D826BB6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6B0DCA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FCF511" w14:textId="77777777" w:rsidR="00120BC4" w:rsidRPr="00842523" w:rsidRDefault="00120BC4" w:rsidP="00842523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Leadpartner</w:t>
            </w:r>
          </w:p>
        </w:tc>
        <w:tc>
          <w:tcPr>
            <w:tcW w:w="1417" w:type="dxa"/>
            <w:shd w:val="clear" w:color="auto" w:fill="auto"/>
          </w:tcPr>
          <w:p w14:paraId="1B528297" w14:textId="77777777" w:rsidR="00120BC4" w:rsidRPr="00842523" w:rsidRDefault="00C14B68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 Projekt-partner*</w:t>
            </w:r>
            <w:r w:rsidR="00120BC4" w:rsidRPr="00842523">
              <w:rPr>
                <w:b/>
                <w:color w:val="1F497D" w:themeColor="text2"/>
                <w:sz w:val="20"/>
                <w:szCs w:val="20"/>
              </w:rPr>
              <w:t>in</w:t>
            </w:r>
          </w:p>
          <w:p w14:paraId="4768A69C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CC7AA7" w14:textId="77777777" w:rsidR="00120BC4" w:rsidRPr="00842523" w:rsidRDefault="00120BC4" w:rsidP="00C14B68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2. Projekt-</w:t>
            </w:r>
            <w:r w:rsidR="00C14B68">
              <w:rPr>
                <w:b/>
                <w:color w:val="1F497D" w:themeColor="text2"/>
                <w:sz w:val="20"/>
                <w:szCs w:val="20"/>
              </w:rPr>
              <w:t>partner*</w:t>
            </w:r>
            <w:r w:rsidRPr="00842523">
              <w:rPr>
                <w:b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1417" w:type="dxa"/>
            <w:shd w:val="clear" w:color="auto" w:fill="auto"/>
          </w:tcPr>
          <w:p w14:paraId="038A1331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3</w:t>
            </w:r>
            <w:r w:rsidR="00C14B68">
              <w:rPr>
                <w:b/>
                <w:color w:val="1F497D" w:themeColor="text2"/>
                <w:sz w:val="20"/>
                <w:szCs w:val="20"/>
              </w:rPr>
              <w:t>. Projekt-partner*</w:t>
            </w:r>
            <w:r w:rsidRPr="00842523">
              <w:rPr>
                <w:b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1418" w:type="dxa"/>
            <w:shd w:val="clear" w:color="auto" w:fill="auto"/>
          </w:tcPr>
          <w:p w14:paraId="630EECF4" w14:textId="77777777" w:rsidR="00120BC4" w:rsidRPr="00842523" w:rsidRDefault="00C14B68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 Projekt-partner*</w:t>
            </w:r>
            <w:r w:rsidR="00120BC4" w:rsidRPr="00842523">
              <w:rPr>
                <w:b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EA548A5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14:paraId="35E0D362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20BC4" w:rsidRPr="000C1956" w14:paraId="70DB1E32" w14:textId="77777777" w:rsidTr="00842523">
        <w:trPr>
          <w:trHeight w:val="435"/>
        </w:trPr>
        <w:tc>
          <w:tcPr>
            <w:tcW w:w="2092" w:type="dxa"/>
            <w:vMerge/>
            <w:shd w:val="clear" w:color="auto" w:fill="auto"/>
          </w:tcPr>
          <w:p w14:paraId="40C6F077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03D661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D441636" w14:textId="77777777" w:rsidR="00120BC4" w:rsidRPr="00842523" w:rsidRDefault="00842523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81500B1" w14:textId="77777777" w:rsidR="00120BC4" w:rsidRPr="00842523" w:rsidRDefault="00842523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8C84F6E" w14:textId="77777777" w:rsidR="00120BC4" w:rsidRPr="00842523" w:rsidRDefault="00842523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79C1396" w14:textId="77777777" w:rsidR="00120BC4" w:rsidRPr="009305A2" w:rsidRDefault="009305A2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vertAlign w:val="superscript"/>
              </w:rPr>
            </w:pPr>
            <w:r>
              <w:rPr>
                <w:b/>
                <w:color w:val="1F497D" w:themeColor="text2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9A85F85" w14:textId="77777777" w:rsidR="00120BC4" w:rsidRPr="00842523" w:rsidRDefault="009305A2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B655F15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14:paraId="7AFDACCD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75979" w:rsidRPr="000C1956" w14:paraId="667A51A7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2122496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Projektbezogene</w:t>
            </w:r>
          </w:p>
          <w:p w14:paraId="3B666A74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Sachkosten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30EB7E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6B2425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FA784CE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189EA91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9C940BB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8C4FEF4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1875B940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7750813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3A16C460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7D9B6DDF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 xml:space="preserve">Honorare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ED30E0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1CE12DD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9B6667A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5862704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693B65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BC72B68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62D8FBA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393B7C2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77D61711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1678796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Reisekosten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6D65F2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90D22E1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7FFBEB2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09438BE8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F5B0391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61A4CC08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0A344093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119E0FF0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54F71D6E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6B3FDFCF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Bewirtung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C79F320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D70CDE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B9797AB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1A24DEA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A93FF31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1AB1FE4D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975A16C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70BE70B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23C9F7F7" w14:textId="77777777" w:rsidTr="00842523">
        <w:trPr>
          <w:trHeight w:val="573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2730F608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Summe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1C5B480E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4E80EEF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591DC7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47C37B9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169898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8CDDDEE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4CC7BDCA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Merge w:val="restart"/>
            <w:shd w:val="clear" w:color="auto" w:fill="DBE5F1" w:themeFill="accent1" w:themeFillTint="33"/>
            <w:vAlign w:val="center"/>
          </w:tcPr>
          <w:p w14:paraId="25C8CF6B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4C9309B3" w14:textId="77777777" w:rsidTr="00842523">
        <w:trPr>
          <w:trHeight w:val="573"/>
        </w:trPr>
        <w:tc>
          <w:tcPr>
            <w:tcW w:w="2092" w:type="dxa"/>
            <w:vMerge/>
            <w:shd w:val="clear" w:color="auto" w:fill="auto"/>
            <w:vAlign w:val="center"/>
          </w:tcPr>
          <w:p w14:paraId="163A8C22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F1EC02D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gridSpan w:val="5"/>
            <w:shd w:val="clear" w:color="auto" w:fill="DBE5F1" w:themeFill="accent1" w:themeFillTint="33"/>
          </w:tcPr>
          <w:p w14:paraId="39BF77A8" w14:textId="77777777" w:rsidR="00C75979" w:rsidRPr="00842523" w:rsidRDefault="00C75979" w:rsidP="00C75979">
            <w:pPr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14:paraId="015E44CC" w14:textId="77777777" w:rsidR="00C75979" w:rsidRPr="00842523" w:rsidRDefault="00C75979" w:rsidP="00C75979">
            <w:pPr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Merge/>
            <w:shd w:val="clear" w:color="auto" w:fill="DBE5F1" w:themeFill="accent1" w:themeFillTint="33"/>
          </w:tcPr>
          <w:p w14:paraId="1881F4A5" w14:textId="77777777" w:rsidR="00C75979" w:rsidRPr="00842523" w:rsidRDefault="00C75979" w:rsidP="00C75979">
            <w:pPr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655ED3F5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3FE8005E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Gesamtkosten</w:t>
            </w:r>
          </w:p>
        </w:tc>
        <w:tc>
          <w:tcPr>
            <w:tcW w:w="11909" w:type="dxa"/>
            <w:gridSpan w:val="8"/>
            <w:shd w:val="clear" w:color="auto" w:fill="DBE5F1" w:themeFill="accent1" w:themeFillTint="33"/>
          </w:tcPr>
          <w:p w14:paraId="4262DA5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</w:tbl>
    <w:p w14:paraId="01F6391F" w14:textId="77777777" w:rsidR="003566F6" w:rsidRPr="00C75979" w:rsidRDefault="003566F6" w:rsidP="00C75979">
      <w:pPr>
        <w:spacing w:line="276" w:lineRule="auto"/>
        <w:jc w:val="center"/>
        <w:rPr>
          <w:b/>
          <w:color w:val="1F497D" w:themeColor="text2"/>
          <w:sz w:val="24"/>
          <w:u w:val="single"/>
        </w:rPr>
      </w:pPr>
    </w:p>
    <w:p w14:paraId="5DFA08F1" w14:textId="77777777" w:rsidR="003566F6" w:rsidRPr="00C75979" w:rsidRDefault="00C75979" w:rsidP="00C75979">
      <w:pPr>
        <w:spacing w:line="276" w:lineRule="auto"/>
        <w:jc w:val="center"/>
        <w:rPr>
          <w:b/>
          <w:color w:val="1F497D" w:themeColor="text2"/>
          <w:sz w:val="24"/>
          <w:u w:val="single"/>
        </w:rPr>
      </w:pPr>
      <w:r w:rsidRPr="00C75979">
        <w:rPr>
          <w:b/>
          <w:color w:val="1F497D" w:themeColor="text2"/>
          <w:sz w:val="24"/>
          <w:u w:val="single"/>
        </w:rPr>
        <w:t xml:space="preserve">Gesamter </w:t>
      </w:r>
      <w:r w:rsidRPr="000C1B60">
        <w:rPr>
          <w:b/>
          <w:color w:val="1F497D" w:themeColor="text2"/>
          <w:u w:val="single"/>
        </w:rPr>
        <w:t>Finanzierungsplan</w:t>
      </w:r>
    </w:p>
    <w:p w14:paraId="5C35E59C" w14:textId="77777777" w:rsidR="003566F6" w:rsidRDefault="003566F6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1AB67D46" w14:textId="77777777" w:rsidR="003566F6" w:rsidRDefault="003566F6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65F0939C" w14:textId="77777777" w:rsidR="003566F6" w:rsidRPr="00842523" w:rsidRDefault="00C14B68" w:rsidP="003566F6">
      <w:pPr>
        <w:spacing w:line="276" w:lineRule="auto"/>
        <w:rPr>
          <w:b/>
          <w:sz w:val="28"/>
          <w:szCs w:val="28"/>
        </w:rPr>
        <w:sectPr w:rsidR="003566F6" w:rsidRPr="00842523" w:rsidSect="00690F95">
          <w:pgSz w:w="16838" w:h="11906" w:orient="landscape"/>
          <w:pgMar w:top="1134" w:right="1418" w:bottom="1418" w:left="1134" w:header="709" w:footer="709" w:gutter="0"/>
          <w:cols w:space="708"/>
          <w:docGrid w:linePitch="360"/>
        </w:sectPr>
      </w:pPr>
      <w:r>
        <w:rPr>
          <w:szCs w:val="28"/>
        </w:rPr>
        <w:t xml:space="preserve">*Bitte Namen der Projektpartner*innen </w:t>
      </w:r>
      <w:r w:rsidR="00842523" w:rsidRPr="00842523">
        <w:rPr>
          <w:szCs w:val="28"/>
        </w:rPr>
        <w:t>eintragen</w:t>
      </w:r>
    </w:p>
    <w:p w14:paraId="595BB5D1" w14:textId="77777777" w:rsidR="00D756D1" w:rsidRDefault="00D756D1" w:rsidP="003566F6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2E5AED37" w14:textId="77777777" w:rsidR="00D756D1" w:rsidRDefault="00D756D1" w:rsidP="003566F6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714B2C19" w14:textId="77777777" w:rsidR="00D756D1" w:rsidRPr="00403BEA" w:rsidRDefault="00D756D1" w:rsidP="003566F6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6BE7A21B" w14:textId="77777777" w:rsidR="003566F6" w:rsidRDefault="003566F6" w:rsidP="003566F6">
      <w:pPr>
        <w:jc w:val="both"/>
        <w:rPr>
          <w:rFonts w:asciiTheme="minorHAnsi" w:hAnsiTheme="minorHAnsi"/>
          <w:sz w:val="20"/>
          <w:szCs w:val="20"/>
        </w:rPr>
      </w:pPr>
    </w:p>
    <w:p w14:paraId="3042DCB9" w14:textId="77777777" w:rsidR="00403BEA" w:rsidRPr="00403BEA" w:rsidRDefault="00403BEA" w:rsidP="003566F6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9"/>
      </w:tblGrid>
      <w:tr w:rsidR="00403BEA" w14:paraId="48C14A98" w14:textId="77777777" w:rsidTr="00403BEA">
        <w:tc>
          <w:tcPr>
            <w:tcW w:w="9494" w:type="dxa"/>
            <w:tcBorders>
              <w:bottom w:val="nil"/>
              <w:right w:val="nil"/>
            </w:tcBorders>
          </w:tcPr>
          <w:p w14:paraId="101A62E0" w14:textId="77777777" w:rsidR="00403BEA" w:rsidRPr="005F3E62" w:rsidRDefault="00403BEA" w:rsidP="00403BEA">
            <w:pPr>
              <w:spacing w:line="276" w:lineRule="auto"/>
              <w:jc w:val="both"/>
              <w:rPr>
                <w:b/>
              </w:rPr>
            </w:pPr>
            <w:r w:rsidRPr="005F3E62">
              <w:rPr>
                <w:b/>
              </w:rPr>
              <w:t xml:space="preserve">Hinweis </w:t>
            </w:r>
          </w:p>
          <w:p w14:paraId="5F4FF1A8" w14:textId="77777777" w:rsidR="00403BEA" w:rsidRPr="005F3E62" w:rsidRDefault="00403BEA" w:rsidP="00403BEA">
            <w:pPr>
              <w:spacing w:line="276" w:lineRule="auto"/>
              <w:jc w:val="both"/>
            </w:pPr>
            <w:r w:rsidRPr="005F3E62">
              <w:t xml:space="preserve">Ihre Antragsstellung begründet keinen Förderanspruch. </w:t>
            </w:r>
          </w:p>
          <w:p w14:paraId="18F6A269" w14:textId="77777777" w:rsidR="00403BEA" w:rsidRDefault="00403BEA" w:rsidP="003566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3E62">
              <w:t>Es gelten die städtischen Zuwendungsrichtlinien in der jeweils letzten Fassung.</w:t>
            </w:r>
          </w:p>
        </w:tc>
      </w:tr>
    </w:tbl>
    <w:p w14:paraId="3A5788C1" w14:textId="77777777" w:rsidR="00403BEA" w:rsidRDefault="00403BEA" w:rsidP="003566F6">
      <w:pPr>
        <w:jc w:val="both"/>
        <w:rPr>
          <w:rFonts w:asciiTheme="minorHAnsi" w:hAnsiTheme="minorHAnsi"/>
          <w:sz w:val="20"/>
          <w:szCs w:val="20"/>
        </w:rPr>
      </w:pPr>
    </w:p>
    <w:p w14:paraId="4B261E4B" w14:textId="77777777" w:rsidR="00403BEA" w:rsidRDefault="00403BEA" w:rsidP="003566F6">
      <w:pPr>
        <w:jc w:val="both"/>
        <w:rPr>
          <w:rFonts w:asciiTheme="minorHAnsi" w:hAnsiTheme="minorHAnsi"/>
          <w:sz w:val="20"/>
          <w:szCs w:val="20"/>
        </w:rPr>
      </w:pPr>
    </w:p>
    <w:p w14:paraId="1064F658" w14:textId="77777777" w:rsidR="00403BEA" w:rsidRDefault="00403BEA" w:rsidP="003566F6">
      <w:pPr>
        <w:jc w:val="both"/>
        <w:rPr>
          <w:rFonts w:asciiTheme="minorHAnsi" w:hAnsiTheme="minorHAnsi"/>
          <w:sz w:val="20"/>
          <w:szCs w:val="20"/>
        </w:rPr>
      </w:pPr>
    </w:p>
    <w:p w14:paraId="0C4B524F" w14:textId="77777777" w:rsidR="00403BEA" w:rsidRDefault="00403BEA" w:rsidP="003566F6">
      <w:pPr>
        <w:jc w:val="both"/>
        <w:rPr>
          <w:rFonts w:asciiTheme="minorHAnsi" w:hAnsiTheme="minorHAnsi"/>
          <w:sz w:val="20"/>
          <w:szCs w:val="20"/>
        </w:rPr>
      </w:pPr>
    </w:p>
    <w:p w14:paraId="40A146FD" w14:textId="77777777" w:rsidR="003566F6" w:rsidRDefault="003566F6" w:rsidP="003566F6">
      <w:pPr>
        <w:jc w:val="both"/>
      </w:pPr>
    </w:p>
    <w:p w14:paraId="062D2AC9" w14:textId="77777777" w:rsidR="000C1B60" w:rsidRDefault="000C1B60" w:rsidP="003566F6">
      <w:pPr>
        <w:jc w:val="both"/>
      </w:pPr>
    </w:p>
    <w:p w14:paraId="0DCF1074" w14:textId="77777777" w:rsidR="000C1B60" w:rsidRDefault="000C1B60" w:rsidP="003566F6">
      <w:pPr>
        <w:jc w:val="both"/>
      </w:pPr>
    </w:p>
    <w:p w14:paraId="5BB6E4CA" w14:textId="77777777" w:rsidR="000C1B60" w:rsidRPr="000812A4" w:rsidRDefault="000C1B60" w:rsidP="003566F6">
      <w:pPr>
        <w:jc w:val="both"/>
      </w:pPr>
    </w:p>
    <w:tbl>
      <w:tblPr>
        <w:tblStyle w:val="Tabellenraster"/>
        <w:tblpPr w:leftFromText="141" w:rightFromText="141" w:vertAnchor="text" w:horzAnchor="margin" w:tblpY="8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956"/>
        <w:gridCol w:w="6466"/>
      </w:tblGrid>
      <w:tr w:rsidR="003566F6" w:rsidRPr="000F56BA" w14:paraId="20DF15A2" w14:textId="77777777" w:rsidTr="00F8356E">
        <w:trPr>
          <w:trHeight w:val="274"/>
        </w:trPr>
        <w:tc>
          <w:tcPr>
            <w:tcW w:w="2278" w:type="dxa"/>
            <w:tcBorders>
              <w:top w:val="single" w:sz="4" w:space="0" w:color="auto"/>
            </w:tcBorders>
          </w:tcPr>
          <w:p w14:paraId="1274117F" w14:textId="77777777" w:rsidR="003566F6" w:rsidRPr="000F56BA" w:rsidRDefault="003566F6" w:rsidP="00F8356E">
            <w:pPr>
              <w:spacing w:after="20"/>
              <w:ind w:left="-567" w:firstLine="567"/>
              <w:jc w:val="both"/>
              <w:rPr>
                <w:sz w:val="20"/>
                <w:szCs w:val="20"/>
              </w:rPr>
            </w:pPr>
            <w:r w:rsidRPr="000F56BA">
              <w:rPr>
                <w:sz w:val="20"/>
                <w:szCs w:val="20"/>
              </w:rPr>
              <w:t>Datum</w:t>
            </w:r>
          </w:p>
        </w:tc>
        <w:tc>
          <w:tcPr>
            <w:tcW w:w="956" w:type="dxa"/>
          </w:tcPr>
          <w:p w14:paraId="09CFEF23" w14:textId="77777777" w:rsidR="003566F6" w:rsidRPr="000F56BA" w:rsidRDefault="003566F6" w:rsidP="00F8356E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4" w:space="0" w:color="auto"/>
            </w:tcBorders>
          </w:tcPr>
          <w:p w14:paraId="0915B576" w14:textId="77777777" w:rsidR="003566F6" w:rsidRPr="000F56BA" w:rsidRDefault="00C14B68" w:rsidP="00F8356E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der*</w:t>
            </w:r>
            <w:r w:rsidR="003566F6" w:rsidRPr="000F56BA">
              <w:rPr>
                <w:sz w:val="20"/>
                <w:szCs w:val="20"/>
              </w:rPr>
              <w:t>des</w:t>
            </w:r>
            <w:r w:rsidR="003566F6">
              <w:rPr>
                <w:sz w:val="20"/>
                <w:szCs w:val="20"/>
              </w:rPr>
              <w:t xml:space="preserve"> zeichnungsberechtigten</w:t>
            </w:r>
            <w:r>
              <w:rPr>
                <w:sz w:val="20"/>
                <w:szCs w:val="20"/>
              </w:rPr>
              <w:t xml:space="preserve"> Antragstellenden</w:t>
            </w:r>
          </w:p>
        </w:tc>
      </w:tr>
    </w:tbl>
    <w:p w14:paraId="294DB04F" w14:textId="77777777" w:rsidR="007D73E4" w:rsidRPr="00403BEA" w:rsidRDefault="007D73E4">
      <w:pPr>
        <w:rPr>
          <w:sz w:val="16"/>
          <w:szCs w:val="16"/>
        </w:rPr>
      </w:pPr>
    </w:p>
    <w:sectPr w:rsidR="007D73E4" w:rsidRPr="00403BEA" w:rsidSect="008408E9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ABA5" w14:textId="77777777" w:rsidR="003F2BDB" w:rsidRDefault="003F2BDB" w:rsidP="00BF7EF8">
      <w:r>
        <w:separator/>
      </w:r>
    </w:p>
  </w:endnote>
  <w:endnote w:type="continuationSeparator" w:id="0">
    <w:p w14:paraId="1DF21603" w14:textId="77777777" w:rsidR="003F2BDB" w:rsidRDefault="003F2BDB" w:rsidP="00BF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91AD" w14:textId="2BEAD51F" w:rsidR="00D50B3F" w:rsidRPr="00D50B3F" w:rsidRDefault="009F2638" w:rsidP="00D50B3F">
    <w:pPr>
      <w:pStyle w:val="Fuzeile"/>
    </w:pPr>
    <w:r>
      <w:t>Landeshauptstadt Kiel - Büro der Stadtpräsidentin - Stand: 07.09.2023</w:t>
    </w:r>
  </w:p>
  <w:p w14:paraId="0A19B219" w14:textId="77777777" w:rsidR="00784835" w:rsidRDefault="007848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9461" w14:textId="77777777" w:rsidR="00865489" w:rsidRPr="00D50B3F" w:rsidRDefault="00865489" w:rsidP="00865489">
    <w:pPr>
      <w:pStyle w:val="Fuzeile"/>
    </w:pPr>
    <w:r>
      <w:t>Landeshauptstadt Kiel - Büro der Stadtpräsidentin - Stand: 07.09.2023</w:t>
    </w:r>
  </w:p>
  <w:p w14:paraId="2CF53F48" w14:textId="77777777" w:rsidR="00865489" w:rsidRDefault="00865489" w:rsidP="00865489">
    <w:pPr>
      <w:pStyle w:val="Fuzeile"/>
    </w:pPr>
  </w:p>
  <w:p w14:paraId="0488AD91" w14:textId="77777777" w:rsidR="00865489" w:rsidRDefault="00865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A7998" w14:textId="77777777" w:rsidR="003F2BDB" w:rsidRDefault="003F2BDB" w:rsidP="00BF7EF8">
      <w:r>
        <w:separator/>
      </w:r>
    </w:p>
  </w:footnote>
  <w:footnote w:type="continuationSeparator" w:id="0">
    <w:p w14:paraId="03F19EB3" w14:textId="77777777" w:rsidR="003F2BDB" w:rsidRDefault="003F2BDB" w:rsidP="00BF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236776"/>
      <w:docPartObj>
        <w:docPartGallery w:val="Page Numbers (Top of Page)"/>
        <w:docPartUnique/>
      </w:docPartObj>
    </w:sdtPr>
    <w:sdtEndPr/>
    <w:sdtContent>
      <w:p w14:paraId="5C4DD23F" w14:textId="10857C99" w:rsidR="00BF7EF8" w:rsidRDefault="00BF7EF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89">
          <w:rPr>
            <w:noProof/>
          </w:rPr>
          <w:t>5</w:t>
        </w:r>
        <w:r>
          <w:fldChar w:fldCharType="end"/>
        </w:r>
      </w:p>
    </w:sdtContent>
  </w:sdt>
  <w:p w14:paraId="3087A5A9" w14:textId="77777777" w:rsidR="00BF7EF8" w:rsidRDefault="00BF7E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04F9" w14:textId="77777777" w:rsidR="00BF537A" w:rsidRDefault="00BF537A">
    <w:pPr>
      <w:pStyle w:val="Kopfzeile"/>
    </w:pPr>
  </w:p>
  <w:p w14:paraId="0BAA7996" w14:textId="77777777" w:rsidR="00BF537A" w:rsidRDefault="00BF53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0A69"/>
    <w:multiLevelType w:val="hybridMultilevel"/>
    <w:tmpl w:val="27C88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F6"/>
    <w:rsid w:val="00014836"/>
    <w:rsid w:val="000C1B60"/>
    <w:rsid w:val="00120BC4"/>
    <w:rsid w:val="0035351A"/>
    <w:rsid w:val="003566F6"/>
    <w:rsid w:val="00374A08"/>
    <w:rsid w:val="003E6745"/>
    <w:rsid w:val="003F2BDB"/>
    <w:rsid w:val="004013E1"/>
    <w:rsid w:val="00403BEA"/>
    <w:rsid w:val="00411787"/>
    <w:rsid w:val="00640627"/>
    <w:rsid w:val="006B720F"/>
    <w:rsid w:val="00784835"/>
    <w:rsid w:val="007913F0"/>
    <w:rsid w:val="007D73E4"/>
    <w:rsid w:val="00825A65"/>
    <w:rsid w:val="00842523"/>
    <w:rsid w:val="00845022"/>
    <w:rsid w:val="0085106B"/>
    <w:rsid w:val="00865489"/>
    <w:rsid w:val="0089560F"/>
    <w:rsid w:val="008B0E66"/>
    <w:rsid w:val="008C3694"/>
    <w:rsid w:val="009305A2"/>
    <w:rsid w:val="00940416"/>
    <w:rsid w:val="00976D48"/>
    <w:rsid w:val="009F2638"/>
    <w:rsid w:val="009F6B5D"/>
    <w:rsid w:val="00A54FBC"/>
    <w:rsid w:val="00BF537A"/>
    <w:rsid w:val="00BF7EF8"/>
    <w:rsid w:val="00C14B68"/>
    <w:rsid w:val="00C65649"/>
    <w:rsid w:val="00C75979"/>
    <w:rsid w:val="00CA31BC"/>
    <w:rsid w:val="00CC270B"/>
    <w:rsid w:val="00D50B3F"/>
    <w:rsid w:val="00D66079"/>
    <w:rsid w:val="00D756D1"/>
    <w:rsid w:val="00DB5171"/>
    <w:rsid w:val="00D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6B45C5"/>
  <w15:docId w15:val="{2C9C611D-7967-45C5-8AF2-9A793562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6F6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6F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D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D4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7E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EF8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7E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EF8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BF7E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7E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1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1B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1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1BC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1408-340D-46EF-BAE1-A48272E2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Roth, Daniela</cp:lastModifiedBy>
  <cp:revision>6</cp:revision>
  <cp:lastPrinted>2019-04-18T14:05:00Z</cp:lastPrinted>
  <dcterms:created xsi:type="dcterms:W3CDTF">2021-09-15T21:36:00Z</dcterms:created>
  <dcterms:modified xsi:type="dcterms:W3CDTF">2023-09-13T10:18:00Z</dcterms:modified>
</cp:coreProperties>
</file>